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2E" w:rsidRPr="000A6FBF" w:rsidRDefault="002D602E" w:rsidP="002D602E">
      <w:pPr>
        <w:rPr>
          <w:rFonts w:ascii="Times New Roman" w:hAnsi="Times New Roman"/>
          <w:sz w:val="24"/>
        </w:rPr>
      </w:pPr>
      <w:r w:rsidRPr="003C3B66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>: Interview Question Guide.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602E" w:rsidRPr="002309C1" w:rsidTr="00D0095A">
        <w:tc>
          <w:tcPr>
            <w:tcW w:w="9576" w:type="dxa"/>
          </w:tcPr>
          <w:p w:rsidR="002D602E" w:rsidRPr="0078188D" w:rsidRDefault="002D602E" w:rsidP="002D60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rPr>
                <w:rStyle w:val="printanswer"/>
                <w:sz w:val="24"/>
                <w:szCs w:val="24"/>
              </w:rPr>
            </w:pPr>
            <w:r w:rsidRPr="0078188D">
              <w:rPr>
                <w:rStyle w:val="printanswer"/>
                <w:sz w:val="24"/>
                <w:szCs w:val="24"/>
              </w:rPr>
              <w:t>Why do you choose to use a wheelchair or walk in the community?</w:t>
            </w:r>
          </w:p>
          <w:p w:rsidR="002D602E" w:rsidRPr="0078188D" w:rsidRDefault="002D602E" w:rsidP="002D60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rPr>
                <w:rStyle w:val="printanswer"/>
                <w:sz w:val="24"/>
                <w:szCs w:val="24"/>
              </w:rPr>
            </w:pPr>
            <w:r w:rsidRPr="0078188D">
              <w:rPr>
                <w:rStyle w:val="printanswer"/>
                <w:sz w:val="24"/>
                <w:szCs w:val="24"/>
              </w:rPr>
              <w:t>What factors do you feel impact your choice of walking or using a wheelchair in the community?</w:t>
            </w:r>
          </w:p>
          <w:p w:rsidR="002D602E" w:rsidRPr="0078188D" w:rsidRDefault="002D602E" w:rsidP="002D60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rPr>
                <w:rStyle w:val="printanswer"/>
                <w:sz w:val="24"/>
                <w:szCs w:val="24"/>
              </w:rPr>
            </w:pPr>
            <w:r w:rsidRPr="0078188D">
              <w:rPr>
                <w:rStyle w:val="printanswer"/>
                <w:sz w:val="24"/>
                <w:szCs w:val="24"/>
              </w:rPr>
              <w:t>Can you tell me about your experiences with community mobility?</w:t>
            </w:r>
          </w:p>
          <w:p w:rsidR="002D602E" w:rsidRPr="0078188D" w:rsidRDefault="002D602E" w:rsidP="002D60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rPr>
                <w:rStyle w:val="printanswer"/>
                <w:sz w:val="24"/>
                <w:szCs w:val="24"/>
              </w:rPr>
            </w:pPr>
            <w:r w:rsidRPr="0078188D">
              <w:rPr>
                <w:rStyle w:val="printanswer"/>
                <w:sz w:val="24"/>
                <w:szCs w:val="24"/>
              </w:rPr>
              <w:t>Can you tell me about your experiences with walking in the community, if you have experienced it?</w:t>
            </w:r>
          </w:p>
          <w:p w:rsidR="002D602E" w:rsidRPr="0078188D" w:rsidRDefault="002D602E" w:rsidP="002D602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rPr>
                <w:sz w:val="24"/>
                <w:szCs w:val="24"/>
              </w:rPr>
            </w:pPr>
            <w:r w:rsidRPr="0078188D">
              <w:rPr>
                <w:rStyle w:val="printanswer"/>
                <w:sz w:val="24"/>
                <w:szCs w:val="24"/>
              </w:rPr>
              <w:t>Do you select different forms of mobility (ie</w:t>
            </w:r>
            <w:r>
              <w:rPr>
                <w:rStyle w:val="printanswer"/>
                <w:sz w:val="24"/>
                <w:szCs w:val="24"/>
              </w:rPr>
              <w:t>,</w:t>
            </w:r>
            <w:r w:rsidRPr="0078188D">
              <w:rPr>
                <w:rStyle w:val="printanswer"/>
                <w:sz w:val="24"/>
                <w:szCs w:val="24"/>
              </w:rPr>
              <w:t xml:space="preserve"> walking or wheelchair use) depending on where you travel in the community? </w:t>
            </w:r>
          </w:p>
        </w:tc>
      </w:tr>
    </w:tbl>
    <w:p w:rsidR="00B73594" w:rsidRDefault="00B73594">
      <w:bookmarkStart w:id="0" w:name="_GoBack"/>
      <w:bookmarkEnd w:id="0"/>
    </w:p>
    <w:sectPr w:rsidR="00B73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4B84"/>
    <w:multiLevelType w:val="hybridMultilevel"/>
    <w:tmpl w:val="9244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7"/>
    <w:rsid w:val="00187AD1"/>
    <w:rsid w:val="002D602E"/>
    <w:rsid w:val="00485B47"/>
    <w:rsid w:val="00B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CD023-B73F-481F-9C09-DF9576C7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B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ntanswer">
    <w:name w:val="printanswer"/>
    <w:basedOn w:val="DefaultParagraphFont"/>
    <w:rsid w:val="00485B47"/>
  </w:style>
  <w:style w:type="table" w:styleId="TableGrid">
    <w:name w:val="Table Grid"/>
    <w:basedOn w:val="TableNormal"/>
    <w:uiPriority w:val="59"/>
    <w:rsid w:val="0048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Holleran, Carey</dc:creator>
  <cp:keywords/>
  <dc:description/>
  <cp:lastModifiedBy>Holleran, Carey</cp:lastModifiedBy>
  <cp:revision>3</cp:revision>
  <dcterms:created xsi:type="dcterms:W3CDTF">2020-10-29T21:14:00Z</dcterms:created>
  <dcterms:modified xsi:type="dcterms:W3CDTF">2021-09-15T20:37:00Z</dcterms:modified>
</cp:coreProperties>
</file>